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7C7" w:rsidRDefault="003077C7" w:rsidP="003077C7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222222"/>
          <w:sz w:val="36"/>
          <w:szCs w:val="36"/>
        </w:rPr>
      </w:pPr>
      <w:r w:rsidRPr="003077C7">
        <w:rPr>
          <w:rFonts w:ascii="TH SarabunPSK" w:hAnsi="TH SarabunPSK" w:cs="TH SarabunPSK"/>
          <w:b/>
          <w:bCs/>
          <w:sz w:val="36"/>
          <w:szCs w:val="36"/>
          <w:cs/>
        </w:rPr>
        <w:t>การบันทึกองค์ความรู้ในงานพัฒนาชุมชน</w:t>
      </w:r>
    </w:p>
    <w:p w:rsidR="003077C7" w:rsidRPr="003077C7" w:rsidRDefault="003077C7" w:rsidP="003077C7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222222"/>
          <w:sz w:val="36"/>
          <w:szCs w:val="36"/>
        </w:rPr>
      </w:pPr>
    </w:p>
    <w:p w:rsidR="003077C7" w:rsidRPr="003077C7" w:rsidRDefault="003077C7" w:rsidP="003077C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222222"/>
          <w:sz w:val="32"/>
          <w:szCs w:val="32"/>
        </w:rPr>
      </w:pPr>
      <w:r w:rsidRPr="003077C7">
        <w:rPr>
          <w:rFonts w:ascii="TH SarabunPSK" w:eastAsia="Times New Roman" w:hAnsi="TH SarabunPSK" w:cs="TH SarabunPSK"/>
          <w:b/>
          <w:bCs/>
          <w:color w:val="222222"/>
          <w:sz w:val="32"/>
          <w:szCs w:val="32"/>
          <w:cs/>
        </w:rPr>
        <w:t>1. ชื่อองค์ความรู้</w:t>
      </w:r>
      <w:r w:rsidRPr="003077C7">
        <w:rPr>
          <w:rFonts w:ascii="TH SarabunPSK" w:eastAsia="Times New Roman" w:hAnsi="TH SarabunPSK" w:cs="TH SarabunPSK"/>
          <w:color w:val="222222"/>
          <w:sz w:val="32"/>
          <w:szCs w:val="32"/>
        </w:rPr>
        <w:t xml:space="preserve">  </w:t>
      </w:r>
      <w:r w:rsidRPr="003077C7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>เทคนิคการสร้างและพัฒนาผู้นำสัมมาชีพ</w:t>
      </w:r>
      <w:r w:rsidRPr="003077C7">
        <w:rPr>
          <w:rFonts w:ascii="TH SarabunPSK" w:eastAsia="Times New Roman" w:hAnsi="TH SarabunPSK" w:cs="TH SarabunPSK"/>
          <w:color w:val="222222"/>
          <w:sz w:val="32"/>
          <w:szCs w:val="32"/>
        </w:rPr>
        <w:t>                                           </w:t>
      </w:r>
    </w:p>
    <w:p w:rsidR="003077C7" w:rsidRPr="003077C7" w:rsidRDefault="003077C7" w:rsidP="003077C7">
      <w:pPr>
        <w:shd w:val="clear" w:color="auto" w:fill="FFFFFF"/>
        <w:spacing w:after="0" w:line="240" w:lineRule="auto"/>
        <w:rPr>
          <w:rFonts w:ascii="TH SarabunPSK" w:eastAsia="Times New Roman" w:hAnsi="TH SarabunPSK" w:cs="TH SarabunPSK" w:hint="cs"/>
          <w:color w:val="222222"/>
          <w:sz w:val="32"/>
          <w:szCs w:val="32"/>
        </w:rPr>
      </w:pPr>
      <w:r w:rsidRPr="003077C7">
        <w:rPr>
          <w:rFonts w:ascii="TH SarabunPSK" w:eastAsia="Times New Roman" w:hAnsi="TH SarabunPSK" w:cs="TH SarabunPSK"/>
          <w:b/>
          <w:bCs/>
          <w:color w:val="222222"/>
          <w:sz w:val="32"/>
          <w:szCs w:val="32"/>
          <w:cs/>
        </w:rPr>
        <w:t>2. ชื่อเจ้าของความรู้</w:t>
      </w:r>
      <w:r w:rsidRPr="003077C7">
        <w:rPr>
          <w:rFonts w:ascii="TH SarabunPSK" w:eastAsia="Times New Roman" w:hAnsi="TH SarabunPSK" w:cs="TH SarabunPSK"/>
          <w:color w:val="222222"/>
          <w:sz w:val="32"/>
          <w:szCs w:val="32"/>
        </w:rPr>
        <w:t>  </w:t>
      </w:r>
      <w:r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>นางศรินทราภรณ์  ไกรเสือ</w:t>
      </w:r>
      <w:r>
        <w:rPr>
          <w:rFonts w:ascii="TH SarabunPSK" w:eastAsia="Times New Roman" w:hAnsi="TH SarabunPSK" w:cs="TH SarabunPSK" w:hint="cs"/>
          <w:color w:val="222222"/>
          <w:sz w:val="32"/>
          <w:szCs w:val="32"/>
          <w:cs/>
        </w:rPr>
        <w:t xml:space="preserve">  ตำแหน่งพัฒนาการอำเภอโนนนารายณ์</w:t>
      </w:r>
    </w:p>
    <w:p w:rsidR="003077C7" w:rsidRPr="003077C7" w:rsidRDefault="003077C7" w:rsidP="003077C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222222"/>
          <w:sz w:val="32"/>
          <w:szCs w:val="32"/>
        </w:rPr>
      </w:pPr>
      <w:r w:rsidRPr="003077C7">
        <w:rPr>
          <w:rFonts w:ascii="TH SarabunPSK" w:eastAsia="Times New Roman" w:hAnsi="TH SarabunPSK" w:cs="TH SarabunPSK"/>
          <w:b/>
          <w:bCs/>
          <w:color w:val="222222"/>
          <w:sz w:val="32"/>
          <w:szCs w:val="32"/>
          <w:cs/>
        </w:rPr>
        <w:t>3. หมวดองค์ความรู้ที่บ่งชี้</w:t>
      </w:r>
      <w:r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 xml:space="preserve"> </w:t>
      </w:r>
      <w:r w:rsidRPr="003077C7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>เทคนิคการสร้างและพัฒนาผู้นำสัมมาชีพ</w:t>
      </w:r>
    </w:p>
    <w:p w:rsidR="003077C7" w:rsidRPr="003077C7" w:rsidRDefault="003077C7" w:rsidP="003077C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222222"/>
          <w:sz w:val="32"/>
          <w:szCs w:val="32"/>
        </w:rPr>
      </w:pPr>
      <w:r w:rsidRPr="003077C7">
        <w:rPr>
          <w:rFonts w:ascii="TH SarabunPSK" w:eastAsia="Times New Roman" w:hAnsi="TH SarabunPSK" w:cs="TH SarabunPSK"/>
          <w:b/>
          <w:bCs/>
          <w:color w:val="222222"/>
          <w:sz w:val="32"/>
          <w:szCs w:val="32"/>
        </w:rPr>
        <w:t>4. </w:t>
      </w:r>
      <w:r w:rsidRPr="003077C7">
        <w:rPr>
          <w:rFonts w:ascii="TH SarabunPSK" w:eastAsia="Times New Roman" w:hAnsi="TH SarabunPSK" w:cs="TH SarabunPSK"/>
          <w:b/>
          <w:bCs/>
          <w:color w:val="222222"/>
          <w:sz w:val="32"/>
          <w:szCs w:val="32"/>
          <w:cs/>
        </w:rPr>
        <w:t>ที่มาและเป้าหมายของการจัดการความรู้</w:t>
      </w:r>
    </w:p>
    <w:p w:rsidR="003077C7" w:rsidRPr="003077C7" w:rsidRDefault="003077C7" w:rsidP="003077C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222222"/>
          <w:sz w:val="32"/>
          <w:szCs w:val="32"/>
        </w:rPr>
      </w:pPr>
      <w:r w:rsidRPr="003077C7">
        <w:rPr>
          <w:rFonts w:ascii="TH SarabunPSK" w:eastAsia="Times New Roman" w:hAnsi="TH SarabunPSK" w:cs="TH SarabunPSK"/>
          <w:color w:val="222222"/>
          <w:sz w:val="32"/>
          <w:szCs w:val="32"/>
        </w:rPr>
        <w:t>          </w:t>
      </w:r>
      <w:r w:rsidRPr="003077C7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>กรมการพัฒนาชุมชนได้กำหนดโครงการ/กิจกรรมภายใต้กระบวนการสร้างสัมมาชีพชุมชนตามหลักปรัชญาเศรษฐกิจพอเพียง ซึ่งการสร้างสัมมาชีพชุมชน เป็นการขับเคลื่อนงานอย่างเป็นกระบวนการ ภายใต้แนวคิด “ชาวบ้านสอนชาวบ้าน” สอนอาชีพที่เขาต้องการอยากทำ ประกอบการน้อมนำหลักปรัชญาเศรษฐกิจพอเพียงมาเป็นแนวทาง</w:t>
      </w:r>
      <w:r w:rsidRPr="003077C7">
        <w:rPr>
          <w:rFonts w:ascii="TH SarabunPSK" w:eastAsia="Times New Roman" w:hAnsi="TH SarabunPSK" w:cs="TH SarabunPSK"/>
          <w:color w:val="222222"/>
          <w:sz w:val="32"/>
          <w:szCs w:val="32"/>
        </w:rPr>
        <w:t> </w:t>
      </w:r>
      <w:r w:rsidRPr="003077C7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>ที่เริ่มต้นด้วยการพัฒนาทักษะการถ่ายทอดองค์ความรู้ให้กับปราชญ์ชุมชนด้านอาชีพ และกลับไปสร้างทีมและจัดการฝึกอบรมอาชีพให้กับครัวเรือน</w:t>
      </w:r>
    </w:p>
    <w:p w:rsidR="003077C7" w:rsidRPr="003077C7" w:rsidRDefault="003077C7" w:rsidP="003077C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222222"/>
          <w:sz w:val="32"/>
          <w:szCs w:val="32"/>
        </w:rPr>
      </w:pPr>
      <w:bookmarkStart w:id="0" w:name="more"/>
      <w:bookmarkEnd w:id="0"/>
      <w:r w:rsidRPr="003077C7">
        <w:rPr>
          <w:rFonts w:ascii="TH SarabunPSK" w:eastAsia="Times New Roman" w:hAnsi="TH SarabunPSK" w:cs="TH SarabunPSK"/>
          <w:b/>
          <w:bCs/>
          <w:color w:val="222222"/>
          <w:sz w:val="32"/>
          <w:szCs w:val="32"/>
          <w:cs/>
        </w:rPr>
        <w:t>5. วิธีการ/ขั้นตอนการจัดการความรู้</w:t>
      </w:r>
    </w:p>
    <w:p w:rsidR="003077C7" w:rsidRPr="003077C7" w:rsidRDefault="003077C7" w:rsidP="003077C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222222"/>
          <w:sz w:val="32"/>
          <w:szCs w:val="32"/>
        </w:rPr>
      </w:pPr>
      <w:r w:rsidRPr="003077C7">
        <w:rPr>
          <w:rFonts w:ascii="TH SarabunPSK" w:eastAsia="Times New Roman" w:hAnsi="TH SarabunPSK" w:cs="TH SarabunPSK"/>
          <w:color w:val="222222"/>
          <w:sz w:val="32"/>
          <w:szCs w:val="32"/>
        </w:rPr>
        <w:t>          </w:t>
      </w:r>
      <w:r w:rsidRPr="003077C7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>1. ศึกษาแนวทางการส่งเสริมสัมมาชีพจากเอกสารและคู่มือกรมการพัฒนาชุมชน ค้นหาปราชญ์ชุมชน ศักยภาพชุมชน เพื่อวางแผนการดำเนินงาน</w:t>
      </w:r>
    </w:p>
    <w:p w:rsidR="003077C7" w:rsidRPr="003077C7" w:rsidRDefault="003077C7" w:rsidP="003077C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222222"/>
          <w:sz w:val="32"/>
          <w:szCs w:val="32"/>
        </w:rPr>
      </w:pPr>
      <w:r w:rsidRPr="003077C7">
        <w:rPr>
          <w:rFonts w:ascii="TH SarabunPSK" w:eastAsia="Times New Roman" w:hAnsi="TH SarabunPSK" w:cs="TH SarabunPSK"/>
          <w:color w:val="222222"/>
          <w:sz w:val="32"/>
          <w:szCs w:val="32"/>
        </w:rPr>
        <w:t>          </w:t>
      </w:r>
      <w:r w:rsidRPr="003077C7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>2. คัดเลือกปราชญ์ในชุมชนที่สามารถเป็นวิทยากรสัมมาชีพชุมชน เพื่อให้นำความรู้ไปถ่ายทอดให้กับครัวเรือนสัมมาชีพชุมชนในหมู่บ้าน</w:t>
      </w:r>
    </w:p>
    <w:p w:rsidR="003077C7" w:rsidRPr="003077C7" w:rsidRDefault="003077C7" w:rsidP="003077C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222222"/>
          <w:sz w:val="32"/>
          <w:szCs w:val="32"/>
        </w:rPr>
      </w:pPr>
      <w:r w:rsidRPr="003077C7">
        <w:rPr>
          <w:rFonts w:ascii="TH SarabunPSK" w:eastAsia="Times New Roman" w:hAnsi="TH SarabunPSK" w:cs="TH SarabunPSK"/>
          <w:color w:val="222222"/>
          <w:sz w:val="32"/>
          <w:szCs w:val="32"/>
        </w:rPr>
        <w:t>          3. </w:t>
      </w:r>
      <w:r w:rsidRPr="003077C7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>ส่งเสริมให้ปราชญ์ในชุมชนเข้าร่วมโครงการพัฒนาผู้นำสัมมาชีพ ณ ศูนย์ศึกษาและพัฒนาชุมชน</w:t>
      </w:r>
    </w:p>
    <w:p w:rsidR="003077C7" w:rsidRDefault="003077C7" w:rsidP="003077C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222222"/>
          <w:sz w:val="32"/>
          <w:szCs w:val="32"/>
        </w:rPr>
      </w:pPr>
      <w:r w:rsidRPr="003077C7">
        <w:rPr>
          <w:rFonts w:ascii="TH SarabunPSK" w:eastAsia="Times New Roman" w:hAnsi="TH SarabunPSK" w:cs="TH SarabunPSK"/>
          <w:color w:val="222222"/>
          <w:sz w:val="32"/>
          <w:szCs w:val="32"/>
        </w:rPr>
        <w:t>          </w:t>
      </w:r>
      <w:r w:rsidRPr="003077C7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>4. ให้วิทยากรสัมมาชีพที่ผ่านการอบรม ร่วมเป็นผู้ถ่ายทอดความรู้ให้กับครัวเรือนสัมมาชีพ ให้ความรู้เกี่ยวกับอาชีพที่ครัวเรือนต้องการฝึกอบรม</w:t>
      </w:r>
    </w:p>
    <w:p w:rsidR="003077C7" w:rsidRPr="003077C7" w:rsidRDefault="003077C7" w:rsidP="003077C7">
      <w:pPr>
        <w:shd w:val="clear" w:color="auto" w:fill="FFFFFF"/>
        <w:spacing w:after="0" w:line="240" w:lineRule="auto"/>
        <w:rPr>
          <w:rFonts w:ascii="TH SarabunPSK" w:eastAsia="Times New Roman" w:hAnsi="TH SarabunPSK" w:cs="TH SarabunPSK" w:hint="cs"/>
          <w:color w:val="222222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222222"/>
          <w:sz w:val="32"/>
          <w:szCs w:val="32"/>
        </w:rPr>
        <w:t xml:space="preserve">          5</w:t>
      </w:r>
      <w:r>
        <w:rPr>
          <w:rFonts w:ascii="TH SarabunPSK" w:eastAsia="Times New Roman" w:hAnsi="TH SarabunPSK" w:cs="TH SarabunPSK" w:hint="cs"/>
          <w:color w:val="222222"/>
          <w:sz w:val="32"/>
          <w:szCs w:val="32"/>
          <w:cs/>
        </w:rPr>
        <w:t>. สนับสนุนวัสดุสาธิตในการฝึกอาชีพแก่ครัวเรือนสัมมาชีพได้ฝึกปฏิบัติจริง</w:t>
      </w:r>
    </w:p>
    <w:p w:rsidR="003077C7" w:rsidRPr="003077C7" w:rsidRDefault="003077C7" w:rsidP="003077C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222222"/>
          <w:sz w:val="32"/>
          <w:szCs w:val="32"/>
        </w:rPr>
      </w:pPr>
      <w:r w:rsidRPr="003077C7">
        <w:rPr>
          <w:rFonts w:ascii="TH SarabunPSK" w:eastAsia="Times New Roman" w:hAnsi="TH SarabunPSK" w:cs="TH SarabunPSK"/>
          <w:color w:val="222222"/>
          <w:sz w:val="32"/>
          <w:szCs w:val="32"/>
        </w:rPr>
        <w:t>          </w:t>
      </w:r>
      <w:r>
        <w:rPr>
          <w:rFonts w:ascii="TH SarabunPSK" w:eastAsia="Times New Roman" w:hAnsi="TH SarabunPSK" w:cs="TH SarabunPSK"/>
          <w:color w:val="222222"/>
          <w:sz w:val="32"/>
          <w:szCs w:val="32"/>
        </w:rPr>
        <w:t>6</w:t>
      </w:r>
      <w:r w:rsidRPr="003077C7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>. ให้ทีมวิทยากรสัมมาชีพชุมชนในระดับหมู่บ้าน กำกับ ดูแล</w:t>
      </w:r>
      <w:r>
        <w:rPr>
          <w:rFonts w:ascii="TH SarabunPSK" w:eastAsia="Times New Roman" w:hAnsi="TH SarabunPSK" w:cs="TH SarabunPSK" w:hint="cs"/>
          <w:color w:val="222222"/>
          <w:sz w:val="32"/>
          <w:szCs w:val="32"/>
          <w:cs/>
        </w:rPr>
        <w:t xml:space="preserve"> ให้คำแนะนำ </w:t>
      </w:r>
      <w:r w:rsidRPr="003077C7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>การฝึกปฏิบัติของครัวเรือนสัมมาชีพชุมชนอย่างใกล้ชิด</w:t>
      </w:r>
    </w:p>
    <w:p w:rsidR="003077C7" w:rsidRPr="003077C7" w:rsidRDefault="003077C7" w:rsidP="003077C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222222"/>
          <w:sz w:val="32"/>
          <w:szCs w:val="32"/>
        </w:rPr>
      </w:pPr>
      <w:r w:rsidRPr="003077C7">
        <w:rPr>
          <w:rFonts w:ascii="TH SarabunPSK" w:eastAsia="Times New Roman" w:hAnsi="TH SarabunPSK" w:cs="TH SarabunPSK"/>
          <w:b/>
          <w:bCs/>
          <w:color w:val="222222"/>
          <w:sz w:val="32"/>
          <w:szCs w:val="32"/>
          <w:cs/>
        </w:rPr>
        <w:t>6. ผลลัพธ์ที่ได้จากการจัดการความรู้</w:t>
      </w:r>
    </w:p>
    <w:p w:rsidR="003077C7" w:rsidRPr="003077C7" w:rsidRDefault="003077C7" w:rsidP="003077C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222222"/>
          <w:sz w:val="32"/>
          <w:szCs w:val="32"/>
        </w:rPr>
      </w:pPr>
      <w:r w:rsidRPr="003077C7">
        <w:rPr>
          <w:rFonts w:ascii="TH SarabunPSK" w:eastAsia="Times New Roman" w:hAnsi="TH SarabunPSK" w:cs="TH SarabunPSK"/>
          <w:color w:val="222222"/>
          <w:sz w:val="32"/>
          <w:szCs w:val="32"/>
        </w:rPr>
        <w:t>          </w:t>
      </w:r>
      <w:r w:rsidRPr="003077C7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>6.1 เทคนิคและแนวทางการดำเนินงาน</w:t>
      </w:r>
    </w:p>
    <w:p w:rsidR="003077C7" w:rsidRPr="003077C7" w:rsidRDefault="003077C7" w:rsidP="003077C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222222"/>
          <w:sz w:val="32"/>
          <w:szCs w:val="32"/>
        </w:rPr>
      </w:pPr>
      <w:r w:rsidRPr="003077C7">
        <w:rPr>
          <w:rFonts w:ascii="TH SarabunPSK" w:eastAsia="Times New Roman" w:hAnsi="TH SarabunPSK" w:cs="TH SarabunPSK"/>
          <w:color w:val="222222"/>
          <w:sz w:val="32"/>
          <w:szCs w:val="32"/>
        </w:rPr>
        <w:t>                   1. </w:t>
      </w:r>
      <w:r w:rsidRPr="003077C7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 xml:space="preserve">ปราชญ์ชุมชนสามารถถ่ายทอดความรู้ให้กับครัวเรือนสัมมาชีพได้ </w:t>
      </w:r>
      <w:proofErr w:type="gramStart"/>
      <w:r w:rsidRPr="003077C7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>มีความคิดริเริ่มสร้างสรรค์</w:t>
      </w:r>
      <w:r w:rsidRPr="003077C7">
        <w:rPr>
          <w:rFonts w:ascii="TH SarabunPSK" w:eastAsia="Times New Roman" w:hAnsi="TH SarabunPSK" w:cs="TH SarabunPSK"/>
          <w:color w:val="222222"/>
          <w:sz w:val="32"/>
          <w:szCs w:val="32"/>
        </w:rPr>
        <w:t>  </w:t>
      </w:r>
      <w:r w:rsidRPr="003077C7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>มีความเป็นมิตร</w:t>
      </w:r>
      <w:proofErr w:type="gramEnd"/>
      <w:r w:rsidRPr="003077C7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 xml:space="preserve"> รับฟังความคิดเห็นของผู้อื่น มีความพร้อมที่จะเรียนรู้</w:t>
      </w:r>
    </w:p>
    <w:p w:rsidR="003077C7" w:rsidRPr="003077C7" w:rsidRDefault="003077C7" w:rsidP="003077C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222222"/>
          <w:sz w:val="32"/>
          <w:szCs w:val="32"/>
        </w:rPr>
      </w:pPr>
      <w:r w:rsidRPr="003077C7">
        <w:rPr>
          <w:rFonts w:ascii="TH SarabunPSK" w:eastAsia="Times New Roman" w:hAnsi="TH SarabunPSK" w:cs="TH SarabunPSK"/>
          <w:color w:val="222222"/>
          <w:sz w:val="32"/>
          <w:szCs w:val="32"/>
        </w:rPr>
        <w:t>                   </w:t>
      </w:r>
      <w:r w:rsidRPr="003077C7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>2. ครัวเรือนสัมมาชีพน้อมนำหลักปรัชญาเศรษฐกิจพอเพียงมาประยุกต์ใช้ให้เหมาะสม</w:t>
      </w:r>
    </w:p>
    <w:p w:rsidR="00C23F79" w:rsidRDefault="003077C7" w:rsidP="003077C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222222"/>
          <w:sz w:val="32"/>
          <w:szCs w:val="32"/>
        </w:rPr>
      </w:pPr>
      <w:r w:rsidRPr="003077C7">
        <w:rPr>
          <w:rFonts w:ascii="TH SarabunPSK" w:eastAsia="Times New Roman" w:hAnsi="TH SarabunPSK" w:cs="TH SarabunPSK"/>
          <w:color w:val="222222"/>
          <w:sz w:val="32"/>
          <w:szCs w:val="32"/>
        </w:rPr>
        <w:t>          </w:t>
      </w:r>
      <w:r w:rsidRPr="003077C7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>6.2 ข้อพึงระวัง</w:t>
      </w:r>
    </w:p>
    <w:p w:rsidR="003077C7" w:rsidRPr="003077C7" w:rsidRDefault="003077C7" w:rsidP="003077C7">
      <w:pPr>
        <w:shd w:val="clear" w:color="auto" w:fill="FFFFFF"/>
        <w:spacing w:after="0" w:line="240" w:lineRule="auto"/>
        <w:rPr>
          <w:rFonts w:ascii="TH SarabunPSK" w:eastAsia="Times New Roman" w:hAnsi="TH SarabunPSK" w:cs="TH SarabunPSK" w:hint="cs"/>
          <w:color w:val="222222"/>
          <w:sz w:val="32"/>
          <w:szCs w:val="32"/>
        </w:rPr>
      </w:pPr>
      <w:r w:rsidRPr="003077C7">
        <w:rPr>
          <w:rFonts w:ascii="TH SarabunPSK" w:eastAsia="Times New Roman" w:hAnsi="TH SarabunPSK" w:cs="TH SarabunPSK"/>
          <w:color w:val="222222"/>
          <w:sz w:val="32"/>
          <w:szCs w:val="32"/>
        </w:rPr>
        <w:t>                   </w:t>
      </w:r>
      <w:r w:rsidRPr="003077C7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>ต้องไม่คาดหวังว่าผู้นำสัมมาชีพจะสามารถถ่ายทอดความรู้ และแก้ไขปัญหาได้ในทุกเรื่อง</w:t>
      </w:r>
    </w:p>
    <w:p w:rsidR="003077C7" w:rsidRPr="003077C7" w:rsidRDefault="003077C7" w:rsidP="003077C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222222"/>
          <w:sz w:val="32"/>
          <w:szCs w:val="32"/>
        </w:rPr>
      </w:pPr>
      <w:r w:rsidRPr="003077C7">
        <w:rPr>
          <w:rFonts w:ascii="TH SarabunPSK" w:eastAsia="Times New Roman" w:hAnsi="TH SarabunPSK" w:cs="TH SarabunPSK"/>
          <w:color w:val="222222"/>
          <w:sz w:val="32"/>
          <w:szCs w:val="32"/>
        </w:rPr>
        <w:t>          </w:t>
      </w:r>
      <w:r w:rsidRPr="003077C7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>6.3 ปัจจัยแห่งความสำเร็จ</w:t>
      </w:r>
    </w:p>
    <w:p w:rsidR="003077C7" w:rsidRPr="003077C7" w:rsidRDefault="003077C7" w:rsidP="003077C7">
      <w:pPr>
        <w:shd w:val="clear" w:color="auto" w:fill="FFFFFF"/>
        <w:spacing w:after="0" w:line="240" w:lineRule="auto"/>
        <w:ind w:firstLine="1440"/>
        <w:rPr>
          <w:rFonts w:ascii="TH SarabunPSK" w:eastAsia="Times New Roman" w:hAnsi="TH SarabunPSK" w:cs="TH SarabunPSK"/>
          <w:color w:val="222222"/>
          <w:sz w:val="32"/>
          <w:szCs w:val="32"/>
        </w:rPr>
      </w:pPr>
      <w:r w:rsidRPr="003077C7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>๑. การคัดเลือกปราชญ์ชุมชน ต้องเป็นผู้มีองค์ความรู้ มีพื้นฐานการทำสัมมาชีพ สามารถถ่ายทอดความรู้ให้กับครัวเรือนสัมมาชีพได้อย่างมีประสิทธิภาพ</w:t>
      </w:r>
    </w:p>
    <w:p w:rsidR="003077C7" w:rsidRPr="003077C7" w:rsidRDefault="003077C7" w:rsidP="003077C7">
      <w:pPr>
        <w:shd w:val="clear" w:color="auto" w:fill="FFFFFF"/>
        <w:spacing w:after="0" w:line="240" w:lineRule="auto"/>
        <w:ind w:firstLine="720"/>
        <w:rPr>
          <w:rFonts w:ascii="TH SarabunPSK" w:eastAsia="Times New Roman" w:hAnsi="TH SarabunPSK" w:cs="TH SarabunPSK"/>
          <w:color w:val="222222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222222"/>
          <w:sz w:val="32"/>
          <w:szCs w:val="32"/>
          <w:cs/>
        </w:rPr>
        <w:t xml:space="preserve">          </w:t>
      </w:r>
      <w:r w:rsidRPr="003077C7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>๒. การให้ความร่วมมือ และการมีส่วนร่วมของประชาชนผู้นำ กลุ่มองค์กรต่าง ๆ ในชุมชน</w:t>
      </w:r>
    </w:p>
    <w:p w:rsidR="003077C7" w:rsidRPr="003077C7" w:rsidRDefault="003077C7" w:rsidP="003077C7">
      <w:pPr>
        <w:shd w:val="clear" w:color="auto" w:fill="FFFFFF"/>
        <w:spacing w:after="0" w:line="240" w:lineRule="auto"/>
        <w:ind w:firstLine="720"/>
        <w:rPr>
          <w:rFonts w:ascii="TH SarabunPSK" w:eastAsia="Times New Roman" w:hAnsi="TH SarabunPSK" w:cs="TH SarabunPSK"/>
          <w:color w:val="222222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222222"/>
          <w:sz w:val="32"/>
          <w:szCs w:val="32"/>
          <w:cs/>
        </w:rPr>
        <w:t xml:space="preserve">          </w:t>
      </w:r>
      <w:r w:rsidRPr="003077C7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>๓. การน้อมนำหลักปรัชญาเศรษฐกิจพอเพียงมาประยุกต์ใช้ให้เหมาะสม</w:t>
      </w:r>
    </w:p>
    <w:p w:rsidR="003077C7" w:rsidRPr="003077C7" w:rsidRDefault="00673D4D" w:rsidP="00673D4D">
      <w:pPr>
        <w:shd w:val="clear" w:color="auto" w:fill="FFFFFF"/>
        <w:spacing w:after="0" w:line="240" w:lineRule="auto"/>
        <w:rPr>
          <w:rFonts w:ascii="TH SarabunPSK" w:eastAsia="Times New Roman" w:hAnsi="TH SarabunPSK" w:cs="TH SarabunPSK" w:hint="cs"/>
          <w:color w:val="222222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222222"/>
          <w:sz w:val="32"/>
          <w:szCs w:val="32"/>
          <w:cs/>
        </w:rPr>
        <w:t xml:space="preserve">                    </w:t>
      </w:r>
      <w:bookmarkStart w:id="1" w:name="_GoBack"/>
      <w:bookmarkEnd w:id="1"/>
      <w:r w:rsidR="003077C7" w:rsidRPr="003077C7">
        <w:rPr>
          <w:rFonts w:ascii="TH SarabunPSK" w:eastAsia="Times New Roman" w:hAnsi="TH SarabunPSK" w:cs="TH SarabunPSK"/>
          <w:color w:val="222222"/>
          <w:sz w:val="32"/>
          <w:szCs w:val="32"/>
          <w:cs/>
        </w:rPr>
        <w:t>4. ทีมสนับสนุนระดับอำเภอ และพัฒนากร ติดตามให้กำลังใจ และสนับสนุนการดำเนินงานเพื่อเป็นการสร้างแรงจูงใจให้กับปราชญ์ชุมชน</w:t>
      </w:r>
      <w:r w:rsidR="00C23F79">
        <w:rPr>
          <w:rFonts w:ascii="TH SarabunPSK" w:eastAsia="Times New Roman" w:hAnsi="TH SarabunPSK" w:cs="TH SarabunPSK" w:hint="cs"/>
          <w:color w:val="222222"/>
          <w:sz w:val="32"/>
          <w:szCs w:val="32"/>
          <w:cs/>
        </w:rPr>
        <w:t xml:space="preserve"> อย่างใกล้ชิดและต่อเนื่อง</w:t>
      </w:r>
    </w:p>
    <w:p w:rsidR="00074626" w:rsidRPr="003077C7" w:rsidRDefault="00074626">
      <w:pPr>
        <w:rPr>
          <w:rFonts w:ascii="TH SarabunPSK" w:hAnsi="TH SarabunPSK" w:cs="TH SarabunPSK"/>
          <w:sz w:val="32"/>
          <w:szCs w:val="32"/>
        </w:rPr>
      </w:pPr>
    </w:p>
    <w:sectPr w:rsidR="00074626" w:rsidRPr="003077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Cordia News"/>
    <w:panose1 w:val="020B0304020202020204"/>
    <w:charset w:val="00"/>
    <w:family w:val="swiss"/>
    <w:pitch w:val="variable"/>
    <w:sig w:usb0="00000000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altName w:val="Angsana News"/>
    <w:panose1 w:val="02020603050405020304"/>
    <w:charset w:val="00"/>
    <w:family w:val="roman"/>
    <w:pitch w:val="variable"/>
    <w:sig w:usb0="00000000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E36"/>
    <w:rsid w:val="00074626"/>
    <w:rsid w:val="003077C7"/>
    <w:rsid w:val="00673D4D"/>
    <w:rsid w:val="00716E36"/>
    <w:rsid w:val="00C23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BC25"/>
  <w15:chartTrackingRefBased/>
  <w15:docId w15:val="{38A84183-F1D8-4903-A227-8D3C511D8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90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38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8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2409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6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0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7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7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2534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0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8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2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28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618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2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2019-03-15T10:02:00Z</dcterms:created>
  <dcterms:modified xsi:type="dcterms:W3CDTF">2019-03-15T10:14:00Z</dcterms:modified>
</cp:coreProperties>
</file>